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071" w:rsidRPr="00590071" w:rsidRDefault="00590071" w:rsidP="0059007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bookmarkStart w:id="0" w:name="_GoBack"/>
      <w:r w:rsidRPr="00590071">
        <w:rPr>
          <w:rStyle w:val="normaltextrun"/>
          <w:b/>
          <w:bCs/>
        </w:rPr>
        <w:t>ПЕРЕЧЕНЬ ВОПРОСОВ ДЛЯ ПОДГОТОВКИ К ЗАЧЕТУ</w:t>
      </w:r>
      <w:r w:rsidRPr="00590071">
        <w:rPr>
          <w:rStyle w:val="eop"/>
          <w:b/>
        </w:rPr>
        <w:t> </w:t>
      </w:r>
    </w:p>
    <w:p w:rsidR="00590071" w:rsidRPr="00590071" w:rsidRDefault="00590071" w:rsidP="00590071">
      <w:pPr>
        <w:pStyle w:val="paragraph"/>
        <w:spacing w:before="0" w:beforeAutospacing="0" w:after="0" w:afterAutospacing="0"/>
        <w:jc w:val="center"/>
        <w:textAlignment w:val="baseline"/>
        <w:rPr>
          <w:b/>
        </w:rPr>
      </w:pPr>
      <w:r w:rsidRPr="00590071">
        <w:rPr>
          <w:rStyle w:val="eop"/>
          <w:b/>
        </w:rPr>
        <w:t xml:space="preserve">ПО ДИСЦИПЛИНЕ «КОРПОРАТИВНОЕ </w:t>
      </w:r>
      <w:r w:rsidRPr="00590071">
        <w:rPr>
          <w:rStyle w:val="normaltextrun"/>
          <w:b/>
        </w:rPr>
        <w:t>ФИНАНСОВОЕ ПЛАНИРОВАНИЕ И БЮДЖЕТИРОВАНИЕ»</w:t>
      </w:r>
    </w:p>
    <w:bookmarkEnd w:id="0"/>
    <w:p w:rsidR="00590071" w:rsidRDefault="00590071" w:rsidP="00590071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Сущность, цели и задачи финансового планирования и бюджетирования в системе управления финансами. Виды финансовых планов организации и их классификация.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Виды финансовых планов организации, их классификация и характеристика.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Виды финансовых планов организации. Основные показатели финансовых планов различных типов.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Долгосрочный финансовый план организации: характеристика исходной информации для финансового планирования, основные плановые показатели, порядок их расчета.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Оперативный кассовый план организации: основные показатели, порядок их расчета. Область применения кассового плана. 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Бюджетирование как основной вид текущего финансового планирования в организации.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Дифференциация бюджетирования от долгосрочного и оперативного финансового планирования, основные цели и задачи бюджетирования.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Виды бюджетов организации, их классификация и характеристика (с примерами).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Фиксированные и гибкие бюджеты организации. Порядок составления, сферы применения, достоинства и недостатки. Примеры фиксированного и гибкого бюджетов.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Преемственные бюджеты/ бюджеты с нуля, скользящие бюджеты/периодические бюджеты: понятие, характеристика, принципы построения. 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Методы построения бюджетов: «снизу-вверх», «сверху-вниз», «комплексный метод». Характеристика, область эффективного применения, достоинства и недостатки. 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Основные составляющие бюджетирования: технологи, организация, автоматизация. Характеристика, взаимосвязь, содержание элементов.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 Основные операционные бюджеты организации: общая характеристика, краткое содержание, интеграция с финансовыми бюджетами (на примере).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Цикл бюджетного планирования и его характеристика. Длительность и краткое содержание каждого этапа.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 Цикл планирования и его характеристика. Последовательность составления системы плановых бюджетов (схема обязательна).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Виды операционных бюджетов сферы сбыта и их классификация. Составляющие каждого бюджета (показатели).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Бюджет продаж: источники информации и последовательность составления.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Структура бюджета продаж. Основные показатели. Формат бюджета.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Преобразование бюджета продаж в график оплат. Налоговые аспекты. Формат бюджетов.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Бюджет коммерческих расходов: основные показатели, принципы и порядок их формирования. Формат бюджета.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Бюджет готовой продукции. Назначение бюджета. Основные показатели. Порядок расчета.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Бюджет готовой продукции. Структура. Оценка себестоимости готовой продукции (разными методами).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Виды производственных бюджетов и их характеристика. Взаимосвязь с финансовыми бюджетами. Примеры взаимосвязи.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 Бюджет материальных затрат: состав, структура, методика построения.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lastRenderedPageBreak/>
        <w:t>Бюджет затрат на оплату труда, основные показатели и порядок их расчета, взаимосвязь с политикой мотивации персонала.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Бюджет себестоимости. Вариации бюджета. Методы составления. Назначение бюджетов, составленных разными методами.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Порядок составления бюджета закупок организации. Основные показатели. Порядок их расчета.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 Бюджеты накладных и управленческих расходов: состав структура, порядок составления.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Бюджеты накладных и управленческих расходов: особенности включения в бюджет себестоимости.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Бюджет движения денежных средств: общая характеристика, источники информации для составления, решения, принимаемые на его основе.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Составление бюджета движения денежных средств прямым методом.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Составление бюджета движения денежных средств косвенным методом.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Бюджет доходов и расходов организации: общая характеристика и управленческие решения, принимаемые на его основе.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 Бюджет балансового листа. Основные показатели и их значение для управления организацией.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Взаимосвязь финансовых бюджетов организации.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Распределение функций и сфер ответственности между уровнями управления и службами организации в процессе бюджетирования.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Финансовая структура организации. Принципы распределения финансовой ответственности.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Дифференциация организационной и финансовой структуры организации.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Виды центров ответственности и центров финансовой ответственности и их подробная характеристика.   </w:t>
      </w:r>
      <w:r>
        <w:rPr>
          <w:rStyle w:val="eop"/>
        </w:rPr>
        <w:t> </w:t>
      </w:r>
    </w:p>
    <w:p w:rsidR="00590071" w:rsidRDefault="00590071" w:rsidP="00590071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080"/>
        <w:jc w:val="both"/>
        <w:textAlignment w:val="baseline"/>
      </w:pPr>
      <w:r>
        <w:rPr>
          <w:rStyle w:val="normaltextrun"/>
        </w:rPr>
        <w:t>Бюджетный регламент (Положение о бюджетировании), его основные элементы и принципы составления. </w:t>
      </w:r>
      <w:r>
        <w:rPr>
          <w:rStyle w:val="eop"/>
        </w:rPr>
        <w:t> </w:t>
      </w:r>
    </w:p>
    <w:p w:rsidR="009C7C81" w:rsidRDefault="00590071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DAF"/>
    <w:multiLevelType w:val="multilevel"/>
    <w:tmpl w:val="60540C1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B4F8E"/>
    <w:multiLevelType w:val="multilevel"/>
    <w:tmpl w:val="61F444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D90D17"/>
    <w:multiLevelType w:val="multilevel"/>
    <w:tmpl w:val="DC8EC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2775CA"/>
    <w:multiLevelType w:val="multilevel"/>
    <w:tmpl w:val="23CE18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8409D4"/>
    <w:multiLevelType w:val="multilevel"/>
    <w:tmpl w:val="5922CA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AF346B"/>
    <w:multiLevelType w:val="multilevel"/>
    <w:tmpl w:val="55E4A5D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E1618"/>
    <w:multiLevelType w:val="multilevel"/>
    <w:tmpl w:val="8CC031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B33C4A"/>
    <w:multiLevelType w:val="multilevel"/>
    <w:tmpl w:val="25AEC80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7D37A7"/>
    <w:multiLevelType w:val="multilevel"/>
    <w:tmpl w:val="9716BF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B10100"/>
    <w:multiLevelType w:val="multilevel"/>
    <w:tmpl w:val="074AFF9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DD06F3"/>
    <w:multiLevelType w:val="multilevel"/>
    <w:tmpl w:val="A2B6980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D83790"/>
    <w:multiLevelType w:val="multilevel"/>
    <w:tmpl w:val="7A5ED8A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F15A4C"/>
    <w:multiLevelType w:val="multilevel"/>
    <w:tmpl w:val="A812655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0B1BB5"/>
    <w:multiLevelType w:val="multilevel"/>
    <w:tmpl w:val="6EA40B9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211CE8"/>
    <w:multiLevelType w:val="multilevel"/>
    <w:tmpl w:val="565A354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1872CA"/>
    <w:multiLevelType w:val="multilevel"/>
    <w:tmpl w:val="15C6B0D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110382"/>
    <w:multiLevelType w:val="multilevel"/>
    <w:tmpl w:val="67581B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58257D"/>
    <w:multiLevelType w:val="multilevel"/>
    <w:tmpl w:val="CA62D0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D73C73"/>
    <w:multiLevelType w:val="multilevel"/>
    <w:tmpl w:val="6CD2492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0A6AD3"/>
    <w:multiLevelType w:val="multilevel"/>
    <w:tmpl w:val="D95AF02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321A87"/>
    <w:multiLevelType w:val="multilevel"/>
    <w:tmpl w:val="E5BCDC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494226"/>
    <w:multiLevelType w:val="multilevel"/>
    <w:tmpl w:val="F6E65BF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586C74"/>
    <w:multiLevelType w:val="multilevel"/>
    <w:tmpl w:val="B3E0480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C8529C"/>
    <w:multiLevelType w:val="multilevel"/>
    <w:tmpl w:val="C640F72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C2652B"/>
    <w:multiLevelType w:val="multilevel"/>
    <w:tmpl w:val="CC708F7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282292"/>
    <w:multiLevelType w:val="multilevel"/>
    <w:tmpl w:val="001805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EE6024"/>
    <w:multiLevelType w:val="multilevel"/>
    <w:tmpl w:val="0BD08450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7F039C"/>
    <w:multiLevelType w:val="multilevel"/>
    <w:tmpl w:val="27C296A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F456F5"/>
    <w:multiLevelType w:val="multilevel"/>
    <w:tmpl w:val="89366E8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7B3316"/>
    <w:multiLevelType w:val="multilevel"/>
    <w:tmpl w:val="FFEEF2B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BF202D"/>
    <w:multiLevelType w:val="multilevel"/>
    <w:tmpl w:val="3504282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F005DF"/>
    <w:multiLevelType w:val="multilevel"/>
    <w:tmpl w:val="F3C69D7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D0233"/>
    <w:multiLevelType w:val="multilevel"/>
    <w:tmpl w:val="23B896D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C52F28"/>
    <w:multiLevelType w:val="multilevel"/>
    <w:tmpl w:val="BB4835A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BD268D"/>
    <w:multiLevelType w:val="multilevel"/>
    <w:tmpl w:val="4D18E1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2352D2"/>
    <w:multiLevelType w:val="multilevel"/>
    <w:tmpl w:val="EF5AD45E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621708"/>
    <w:multiLevelType w:val="multilevel"/>
    <w:tmpl w:val="65EA357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B32CCD"/>
    <w:multiLevelType w:val="multilevel"/>
    <w:tmpl w:val="D3E8283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257C76"/>
    <w:multiLevelType w:val="multilevel"/>
    <w:tmpl w:val="32FC79F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CF10E7"/>
    <w:multiLevelType w:val="multilevel"/>
    <w:tmpl w:val="1CDC74D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4"/>
  </w:num>
  <w:num w:numId="3">
    <w:abstractNumId w:val="25"/>
  </w:num>
  <w:num w:numId="4">
    <w:abstractNumId w:val="3"/>
  </w:num>
  <w:num w:numId="5">
    <w:abstractNumId w:val="20"/>
  </w:num>
  <w:num w:numId="6">
    <w:abstractNumId w:val="17"/>
  </w:num>
  <w:num w:numId="7">
    <w:abstractNumId w:val="8"/>
  </w:num>
  <w:num w:numId="8">
    <w:abstractNumId w:val="28"/>
  </w:num>
  <w:num w:numId="9">
    <w:abstractNumId w:val="31"/>
  </w:num>
  <w:num w:numId="10">
    <w:abstractNumId w:val="14"/>
  </w:num>
  <w:num w:numId="11">
    <w:abstractNumId w:val="6"/>
  </w:num>
  <w:num w:numId="12">
    <w:abstractNumId w:val="22"/>
  </w:num>
  <w:num w:numId="13">
    <w:abstractNumId w:val="29"/>
  </w:num>
  <w:num w:numId="14">
    <w:abstractNumId w:val="36"/>
  </w:num>
  <w:num w:numId="15">
    <w:abstractNumId w:val="27"/>
  </w:num>
  <w:num w:numId="16">
    <w:abstractNumId w:val="33"/>
  </w:num>
  <w:num w:numId="17">
    <w:abstractNumId w:val="5"/>
  </w:num>
  <w:num w:numId="18">
    <w:abstractNumId w:val="13"/>
  </w:num>
  <w:num w:numId="19">
    <w:abstractNumId w:val="11"/>
  </w:num>
  <w:num w:numId="20">
    <w:abstractNumId w:val="4"/>
  </w:num>
  <w:num w:numId="21">
    <w:abstractNumId w:val="16"/>
  </w:num>
  <w:num w:numId="22">
    <w:abstractNumId w:val="7"/>
  </w:num>
  <w:num w:numId="23">
    <w:abstractNumId w:val="24"/>
  </w:num>
  <w:num w:numId="24">
    <w:abstractNumId w:val="37"/>
  </w:num>
  <w:num w:numId="25">
    <w:abstractNumId w:val="39"/>
  </w:num>
  <w:num w:numId="26">
    <w:abstractNumId w:val="10"/>
  </w:num>
  <w:num w:numId="27">
    <w:abstractNumId w:val="0"/>
  </w:num>
  <w:num w:numId="28">
    <w:abstractNumId w:val="18"/>
  </w:num>
  <w:num w:numId="29">
    <w:abstractNumId w:val="19"/>
  </w:num>
  <w:num w:numId="30">
    <w:abstractNumId w:val="23"/>
  </w:num>
  <w:num w:numId="31">
    <w:abstractNumId w:val="30"/>
  </w:num>
  <w:num w:numId="32">
    <w:abstractNumId w:val="9"/>
  </w:num>
  <w:num w:numId="33">
    <w:abstractNumId w:val="1"/>
  </w:num>
  <w:num w:numId="34">
    <w:abstractNumId w:val="12"/>
  </w:num>
  <w:num w:numId="35">
    <w:abstractNumId w:val="26"/>
  </w:num>
  <w:num w:numId="36">
    <w:abstractNumId w:val="32"/>
  </w:num>
  <w:num w:numId="37">
    <w:abstractNumId w:val="15"/>
  </w:num>
  <w:num w:numId="38">
    <w:abstractNumId w:val="38"/>
  </w:num>
  <w:num w:numId="39">
    <w:abstractNumId w:val="3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071"/>
    <w:rsid w:val="00290CD0"/>
    <w:rsid w:val="003226F6"/>
    <w:rsid w:val="003256F1"/>
    <w:rsid w:val="00353011"/>
    <w:rsid w:val="00441537"/>
    <w:rsid w:val="00590071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EE307"/>
  <w15:chartTrackingRefBased/>
  <w15:docId w15:val="{CA7CD867-A913-490E-8017-39F73CDF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90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90071"/>
  </w:style>
  <w:style w:type="character" w:customStyle="1" w:styleId="eop">
    <w:name w:val="eop"/>
    <w:basedOn w:val="a0"/>
    <w:rsid w:val="00590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1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2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2021-10-20T09:22:00Z</dcterms:created>
  <dcterms:modified xsi:type="dcterms:W3CDTF">2021-10-20T09:24:00Z</dcterms:modified>
</cp:coreProperties>
</file>